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F46" w:rsidRDefault="0059473A">
      <w:r w:rsidRPr="000F775A">
        <w:drawing>
          <wp:inline distT="0" distB="0" distL="0" distR="0" wp14:anchorId="5AD673C1" wp14:editId="70238B00">
            <wp:extent cx="4914900" cy="52292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522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0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BB2"/>
    <w:rsid w:val="00361D9D"/>
    <w:rsid w:val="0059473A"/>
    <w:rsid w:val="00985BB2"/>
    <w:rsid w:val="00DA6931"/>
    <w:rsid w:val="00E86ACC"/>
    <w:rsid w:val="00E92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4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47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4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47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Левакова Марина Борисовна</dc:creator>
  <cp:keywords/>
  <dc:description/>
  <cp:lastModifiedBy>Левакова Марина Борисовна</cp:lastModifiedBy>
  <cp:revision>2</cp:revision>
  <dcterms:created xsi:type="dcterms:W3CDTF">2015-10-05T14:54:00Z</dcterms:created>
  <dcterms:modified xsi:type="dcterms:W3CDTF">2015-10-05T14:54:00Z</dcterms:modified>
</cp:coreProperties>
</file>